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6426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ГОСУДАРСТВЕННОЕ ОБЩЕОБРАЗОВАТЕЛЬНОЕ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УЧРЕЖДЕНИЕ ТУЛЬСКОЙ ОБЛАСТИ «СУВОРОВСКАЯ ШКОЛА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ДЛЯ ОБУЧАЮЩИХСЯ С ОГРАНИЧЕННЫМИ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ВОЗМОЖНОСТЯМИ ЗДОРОВЬЯ»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ORIGINAL_FORMATTING"/>
            <w:bookmarkEnd w:id="0"/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4E3050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87AE4" w:rsidRPr="00276E92" w:rsidTr="00FC1D23">
        <w:trPr>
          <w:trHeight w:val="141"/>
        </w:trPr>
        <w:tc>
          <w:tcPr>
            <w:tcW w:w="6426" w:type="dxa"/>
            <w:shd w:val="clear" w:color="auto" w:fill="auto"/>
            <w:vAlign w:val="center"/>
          </w:tcPr>
          <w:p w:rsidR="00487AE4" w:rsidRPr="009E172B" w:rsidRDefault="00487AE4" w:rsidP="002D0952">
            <w:pPr>
              <w:spacing w:line="220" w:lineRule="exact"/>
              <w:ind w:left="605"/>
              <w:rPr>
                <w:rFonts w:ascii="PT Astra Serif" w:hAnsi="PT Astra Serif"/>
                <w:sz w:val="28"/>
                <w:szCs w:val="28"/>
              </w:rPr>
            </w:pPr>
            <w:bookmarkStart w:id="1" w:name="REG_DATA"/>
            <w:bookmarkStart w:id="2" w:name="REGDATESTAMP"/>
            <w:r w:rsidRPr="009E172B">
              <w:rPr>
                <w:rFonts w:ascii="PT Astra Serif" w:hAnsi="PT Astra Serif"/>
                <w:noProof/>
                <w:sz w:val="28"/>
                <w:szCs w:val="28"/>
                <w:u w:val="single"/>
              </w:rPr>
              <w:t xml:space="preserve"> </w:t>
            </w:r>
            <w:bookmarkEnd w:id="1"/>
            <w:bookmarkEnd w:id="2"/>
            <w:r w:rsidR="002D0952">
              <w:rPr>
                <w:rFonts w:ascii="PT Astra Serif" w:hAnsi="PT Astra Serif"/>
                <w:noProof/>
                <w:sz w:val="28"/>
                <w:szCs w:val="28"/>
                <w:u w:val="single"/>
              </w:rPr>
              <w:t>01.10</w:t>
            </w:r>
            <w:r w:rsidR="00060720">
              <w:rPr>
                <w:rFonts w:ascii="PT Astra Serif" w:hAnsi="PT Astra Serif"/>
                <w:noProof/>
                <w:sz w:val="28"/>
                <w:szCs w:val="28"/>
                <w:u w:val="single"/>
              </w:rPr>
              <w:t>.2024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87AE4" w:rsidRPr="00B331F3" w:rsidRDefault="00487AE4" w:rsidP="00A47BCB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331F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3" w:name="REG_NOMER"/>
            <w:bookmarkStart w:id="4" w:name="REGNUMSTAMP"/>
            <w:r w:rsidR="000373BC">
              <w:rPr>
                <w:rFonts w:ascii="PT Astra Serif" w:hAnsi="PT Astra Serif"/>
                <w:b/>
                <w:sz w:val="28"/>
                <w:szCs w:val="28"/>
              </w:rPr>
              <w:t>79</w:t>
            </w:r>
            <w:bookmarkStart w:id="5" w:name="_GoBack"/>
            <w:bookmarkEnd w:id="5"/>
            <w:r w:rsidRPr="00B331F3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bookmarkEnd w:id="3"/>
            <w:bookmarkEnd w:id="4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B12F7" w:rsidRPr="00653D66" w:rsidRDefault="001B12F7" w:rsidP="001B12F7">
      <w:pPr>
        <w:jc w:val="center"/>
        <w:rPr>
          <w:rFonts w:ascii="PT Serif" w:hAnsi="PT Serif"/>
          <w:b/>
          <w:sz w:val="28"/>
          <w:szCs w:val="28"/>
        </w:rPr>
      </w:pPr>
      <w:r w:rsidRPr="00653D66">
        <w:rPr>
          <w:rFonts w:ascii="PT Serif" w:hAnsi="PT Serif"/>
          <w:b/>
          <w:sz w:val="28"/>
          <w:szCs w:val="28"/>
        </w:rPr>
        <w:t xml:space="preserve">Об установлении педагогической нагрузки </w:t>
      </w:r>
    </w:p>
    <w:p w:rsidR="001B12F7" w:rsidRPr="00653D66" w:rsidRDefault="001B12F7" w:rsidP="001B12F7">
      <w:pPr>
        <w:jc w:val="center"/>
        <w:rPr>
          <w:rFonts w:ascii="PT Serif" w:hAnsi="PT Serif"/>
          <w:b/>
          <w:sz w:val="28"/>
          <w:szCs w:val="28"/>
        </w:rPr>
      </w:pPr>
      <w:r w:rsidRPr="00653D66">
        <w:rPr>
          <w:rFonts w:ascii="PT Serif" w:hAnsi="PT Serif"/>
          <w:b/>
          <w:sz w:val="28"/>
          <w:szCs w:val="28"/>
        </w:rPr>
        <w:t xml:space="preserve">педагогам дополнительного образования </w:t>
      </w:r>
    </w:p>
    <w:p w:rsidR="001B12F7" w:rsidRPr="00B65735" w:rsidRDefault="001B12F7" w:rsidP="001B12F7">
      <w:pPr>
        <w:jc w:val="center"/>
        <w:rPr>
          <w:rFonts w:ascii="PT Serif" w:hAnsi="PT Serif"/>
          <w:b/>
          <w:sz w:val="28"/>
          <w:szCs w:val="28"/>
        </w:rPr>
      </w:pPr>
      <w:r w:rsidRPr="00653D66">
        <w:rPr>
          <w:rFonts w:ascii="PT Serif" w:hAnsi="PT Serif"/>
          <w:b/>
          <w:sz w:val="28"/>
          <w:szCs w:val="28"/>
        </w:rPr>
        <w:t>на 202</w:t>
      </w:r>
      <w:r>
        <w:rPr>
          <w:rFonts w:ascii="PT Serif" w:hAnsi="PT Serif"/>
          <w:b/>
          <w:sz w:val="28"/>
          <w:szCs w:val="28"/>
        </w:rPr>
        <w:t>4–2025</w:t>
      </w:r>
      <w:r w:rsidRPr="00653D66">
        <w:rPr>
          <w:rFonts w:ascii="PT Serif" w:hAnsi="PT Serif"/>
          <w:b/>
          <w:sz w:val="28"/>
          <w:szCs w:val="28"/>
        </w:rPr>
        <w:t xml:space="preserve"> учебный год</w:t>
      </w:r>
    </w:p>
    <w:p w:rsidR="001B12F7" w:rsidRPr="00B65735" w:rsidRDefault="001B12F7" w:rsidP="001B12F7">
      <w:pPr>
        <w:autoSpaceDE w:val="0"/>
        <w:autoSpaceDN w:val="0"/>
        <w:adjustRightInd w:val="0"/>
        <w:ind w:firstLine="709"/>
        <w:jc w:val="both"/>
        <w:rPr>
          <w:rFonts w:ascii="PT Serif" w:hAnsi="PT Serif"/>
          <w:sz w:val="28"/>
          <w:szCs w:val="28"/>
        </w:rPr>
      </w:pPr>
    </w:p>
    <w:p w:rsidR="001B12F7" w:rsidRPr="00B65735" w:rsidRDefault="001B12F7" w:rsidP="001B12F7">
      <w:pPr>
        <w:autoSpaceDE w:val="0"/>
        <w:autoSpaceDN w:val="0"/>
        <w:adjustRightInd w:val="0"/>
        <w:ind w:firstLine="709"/>
        <w:jc w:val="both"/>
        <w:rPr>
          <w:rFonts w:ascii="PT Serif" w:hAnsi="PT Serif"/>
          <w:sz w:val="28"/>
          <w:szCs w:val="28"/>
        </w:rPr>
      </w:pPr>
      <w:r w:rsidRPr="00B65735">
        <w:rPr>
          <w:rFonts w:ascii="PT Serif" w:hAnsi="PT Serif"/>
          <w:sz w:val="28"/>
          <w:szCs w:val="28"/>
        </w:rPr>
        <w:t>В соответствии с постановлением правительства Тульской области от 23.05.2014 № 263 «Об утверждении Положения об условиях оплаты труда работников государственных организаций Тульской области, осуществляющих образовательную деятельность», на основании комплектования кружков, в целях формирования тарификационных списков на 202</w:t>
      </w:r>
      <w:r>
        <w:rPr>
          <w:rFonts w:ascii="PT Serif" w:hAnsi="PT Serif"/>
          <w:sz w:val="28"/>
          <w:szCs w:val="28"/>
        </w:rPr>
        <w:t>4</w:t>
      </w:r>
      <w:r w:rsidRPr="00B65735">
        <w:rPr>
          <w:rFonts w:ascii="PT Serif" w:hAnsi="PT Serif"/>
          <w:sz w:val="28"/>
          <w:szCs w:val="28"/>
        </w:rPr>
        <w:t>-202</w:t>
      </w:r>
      <w:r>
        <w:rPr>
          <w:rFonts w:ascii="PT Serif" w:hAnsi="PT Serif"/>
          <w:sz w:val="28"/>
          <w:szCs w:val="28"/>
        </w:rPr>
        <w:t>5</w:t>
      </w:r>
      <w:r w:rsidRPr="00B65735">
        <w:rPr>
          <w:rFonts w:ascii="PT Serif" w:hAnsi="PT Serif"/>
          <w:sz w:val="28"/>
          <w:szCs w:val="28"/>
        </w:rPr>
        <w:t xml:space="preserve"> учебный год</w:t>
      </w:r>
    </w:p>
    <w:p w:rsidR="001B12F7" w:rsidRDefault="001B12F7" w:rsidP="0018786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87868" w:rsidRPr="008B0758" w:rsidRDefault="00187868" w:rsidP="0018786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  <w:r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B12F7" w:rsidRPr="00B65735" w:rsidRDefault="001B12F7" w:rsidP="001B12F7">
      <w:pPr>
        <w:ind w:firstLine="708"/>
        <w:jc w:val="both"/>
        <w:rPr>
          <w:rFonts w:ascii="PT Serif" w:hAnsi="PT Serif"/>
          <w:sz w:val="28"/>
          <w:szCs w:val="28"/>
        </w:rPr>
      </w:pPr>
      <w:r w:rsidRPr="00B65735">
        <w:rPr>
          <w:rFonts w:ascii="PT Serif" w:hAnsi="PT Serif"/>
          <w:sz w:val="28"/>
          <w:szCs w:val="28"/>
        </w:rPr>
        <w:t>1. Установить педагогическую нагрузку педагогам дополнительного образования на 202</w:t>
      </w:r>
      <w:r>
        <w:rPr>
          <w:rFonts w:ascii="PT Serif" w:hAnsi="PT Serif"/>
          <w:sz w:val="28"/>
          <w:szCs w:val="28"/>
        </w:rPr>
        <w:t>4</w:t>
      </w:r>
      <w:r w:rsidRPr="00B65735">
        <w:rPr>
          <w:rFonts w:ascii="PT Serif" w:hAnsi="PT Serif"/>
          <w:sz w:val="28"/>
          <w:szCs w:val="28"/>
        </w:rPr>
        <w:t>-202</w:t>
      </w:r>
      <w:r>
        <w:rPr>
          <w:rFonts w:ascii="PT Serif" w:hAnsi="PT Serif"/>
          <w:sz w:val="28"/>
          <w:szCs w:val="28"/>
        </w:rPr>
        <w:t>5</w:t>
      </w:r>
      <w:r w:rsidRPr="00B65735">
        <w:rPr>
          <w:rFonts w:ascii="PT Serif" w:hAnsi="PT Serif"/>
          <w:sz w:val="28"/>
          <w:szCs w:val="28"/>
        </w:rPr>
        <w:t xml:space="preserve"> учебный год согласно списку:</w:t>
      </w:r>
    </w:p>
    <w:p w:rsidR="001B12F7" w:rsidRPr="00B65735" w:rsidRDefault="001B12F7" w:rsidP="001B12F7">
      <w:pPr>
        <w:ind w:firstLine="708"/>
        <w:jc w:val="both"/>
        <w:rPr>
          <w:rFonts w:ascii="PT Serif" w:hAnsi="PT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164"/>
        <w:gridCol w:w="1538"/>
        <w:gridCol w:w="1499"/>
      </w:tblGrid>
      <w:tr w:rsidR="001B12F7" w:rsidRPr="00896B62" w:rsidTr="005939A4">
        <w:tc>
          <w:tcPr>
            <w:tcW w:w="817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Ф.И.О., должность</w:t>
            </w:r>
          </w:p>
        </w:tc>
        <w:tc>
          <w:tcPr>
            <w:tcW w:w="3164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Кружки</w:t>
            </w:r>
          </w:p>
        </w:tc>
        <w:tc>
          <w:tcPr>
            <w:tcW w:w="1538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Количество ставок</w:t>
            </w:r>
          </w:p>
        </w:tc>
        <w:tc>
          <w:tcPr>
            <w:tcW w:w="1499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Количество часов</w:t>
            </w:r>
          </w:p>
        </w:tc>
      </w:tr>
      <w:tr w:rsidR="001B12F7" w:rsidRPr="00896B62" w:rsidTr="005939A4">
        <w:tc>
          <w:tcPr>
            <w:tcW w:w="817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  <w:tc>
          <w:tcPr>
            <w:tcW w:w="3164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3</w:t>
            </w:r>
          </w:p>
        </w:tc>
        <w:tc>
          <w:tcPr>
            <w:tcW w:w="1538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4</w:t>
            </w:r>
          </w:p>
        </w:tc>
        <w:tc>
          <w:tcPr>
            <w:tcW w:w="1499" w:type="dxa"/>
            <w:vAlign w:val="center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5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pStyle w:val="a7"/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 xml:space="preserve">Архипова 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Наталья Викторовна,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учитель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вокально-хоровой «Улыбка», танцевальный «Ассорти»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pStyle w:val="a7"/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Бакаева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Людмила Юрьевна,</w:t>
            </w:r>
          </w:p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воспитатель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«Краеведение»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0,17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3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Баранова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Надежда Владимировна</w:t>
            </w:r>
          </w:p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учитель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театральный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«Золотой ключик»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0,17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3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 xml:space="preserve">Богатырева </w:t>
            </w:r>
          </w:p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2814F8">
              <w:rPr>
                <w:rFonts w:ascii="PT Serif" w:hAnsi="PT Serif"/>
                <w:sz w:val="26"/>
                <w:szCs w:val="26"/>
              </w:rPr>
              <w:t>Раиса Николаевна</w:t>
            </w:r>
            <w:r>
              <w:rPr>
                <w:rFonts w:ascii="PT Serif" w:hAnsi="PT Serif"/>
                <w:sz w:val="26"/>
                <w:szCs w:val="26"/>
              </w:rPr>
              <w:t>,</w:t>
            </w:r>
          </w:p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воспитатель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«Ценностная ориентация у подростков»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Быкова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Светлана Владимировна,</w:t>
            </w:r>
          </w:p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учитель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«Рукодельница»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 xml:space="preserve">Загребнева </w:t>
            </w:r>
          </w:p>
          <w:p w:rsidR="001B12F7" w:rsidRPr="005C4551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5C4551">
              <w:rPr>
                <w:rFonts w:ascii="PT Serif" w:hAnsi="PT Serif"/>
                <w:sz w:val="26"/>
                <w:szCs w:val="26"/>
              </w:rPr>
              <w:lastRenderedPageBreak/>
              <w:t xml:space="preserve">Наталья Евгеньевна, </w:t>
            </w:r>
          </w:p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5C4551">
              <w:rPr>
                <w:rFonts w:ascii="PT Serif" w:hAnsi="PT Serif"/>
                <w:sz w:val="26"/>
                <w:szCs w:val="26"/>
              </w:rPr>
              <w:t>воспитатель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lastRenderedPageBreak/>
              <w:t>«Акварелька»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 xml:space="preserve">Макаренко </w:t>
            </w:r>
          </w:p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3B6A5F">
              <w:rPr>
                <w:rFonts w:ascii="PT Serif" w:hAnsi="PT Serif"/>
                <w:sz w:val="26"/>
                <w:szCs w:val="26"/>
              </w:rPr>
              <w:t>Ольга Анатольевна, воспитатель</w:t>
            </w:r>
          </w:p>
        </w:tc>
        <w:tc>
          <w:tcPr>
            <w:tcW w:w="3164" w:type="dxa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«Играем в математику»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Pr="003B6A5F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3B6A5F">
              <w:rPr>
                <w:rFonts w:ascii="PT Serif" w:hAnsi="PT Serif"/>
                <w:b/>
                <w:sz w:val="26"/>
                <w:szCs w:val="26"/>
              </w:rPr>
              <w:t xml:space="preserve">Минаков </w:t>
            </w:r>
          </w:p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Андрей Анатольевич, </w:t>
            </w:r>
          </w:p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учитель</w:t>
            </w:r>
          </w:p>
        </w:tc>
        <w:tc>
          <w:tcPr>
            <w:tcW w:w="3164" w:type="dxa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«Город мастеров»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 xml:space="preserve">Семенова </w:t>
            </w:r>
          </w:p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4F31D8">
              <w:rPr>
                <w:rFonts w:ascii="PT Serif" w:hAnsi="PT Serif"/>
                <w:sz w:val="26"/>
                <w:szCs w:val="26"/>
              </w:rPr>
              <w:t xml:space="preserve">Наталья Ивановна, </w:t>
            </w:r>
          </w:p>
          <w:p w:rsidR="001B12F7" w:rsidRPr="003B6A5F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 w:rsidRPr="004F31D8">
              <w:rPr>
                <w:rFonts w:ascii="PT Serif" w:hAnsi="PT Serif"/>
                <w:sz w:val="26"/>
                <w:szCs w:val="26"/>
              </w:rPr>
              <w:t>воспитатель</w:t>
            </w:r>
          </w:p>
        </w:tc>
        <w:tc>
          <w:tcPr>
            <w:tcW w:w="3164" w:type="dxa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«От игры к спорту»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0,06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1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 xml:space="preserve">Смирнова </w:t>
            </w:r>
          </w:p>
          <w:p w:rsidR="001B12F7" w:rsidRPr="004F31D8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4F31D8">
              <w:rPr>
                <w:rFonts w:ascii="PT Serif" w:hAnsi="PT Serif"/>
                <w:sz w:val="26"/>
                <w:szCs w:val="26"/>
              </w:rPr>
              <w:t>Юлия Александровна, воспитатель</w:t>
            </w:r>
          </w:p>
        </w:tc>
        <w:tc>
          <w:tcPr>
            <w:tcW w:w="3164" w:type="dxa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«Азбука юного пешехода»</w:t>
            </w:r>
          </w:p>
        </w:tc>
        <w:tc>
          <w:tcPr>
            <w:tcW w:w="1538" w:type="dxa"/>
          </w:tcPr>
          <w:p w:rsidR="001B12F7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0,22</w:t>
            </w:r>
          </w:p>
        </w:tc>
        <w:tc>
          <w:tcPr>
            <w:tcW w:w="1499" w:type="dxa"/>
          </w:tcPr>
          <w:p w:rsidR="001B12F7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>
              <w:rPr>
                <w:rFonts w:ascii="PT Serif" w:hAnsi="PT Serif"/>
                <w:b/>
                <w:sz w:val="26"/>
                <w:szCs w:val="26"/>
              </w:rPr>
              <w:t>4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Pr="00896B62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proofErr w:type="spellStart"/>
            <w:r w:rsidRPr="00896B62">
              <w:rPr>
                <w:rFonts w:ascii="PT Serif" w:hAnsi="PT Serif"/>
                <w:b/>
                <w:sz w:val="26"/>
                <w:szCs w:val="26"/>
              </w:rPr>
              <w:t>Солодова</w:t>
            </w:r>
            <w:proofErr w:type="spellEnd"/>
            <w:r w:rsidRPr="00896B62">
              <w:rPr>
                <w:rFonts w:ascii="PT Serif" w:hAnsi="PT Serif"/>
                <w:b/>
                <w:sz w:val="26"/>
                <w:szCs w:val="26"/>
              </w:rPr>
              <w:t xml:space="preserve"> </w:t>
            </w:r>
          </w:p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Лидия Кузьминична, социальный педагог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896B62">
              <w:rPr>
                <w:rFonts w:ascii="PT Serif" w:hAnsi="PT Serif"/>
                <w:sz w:val="26"/>
                <w:szCs w:val="26"/>
              </w:rPr>
              <w:t>«Дорога в жизнь»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  <w:tr w:rsidR="001B12F7" w:rsidRPr="00896B62" w:rsidTr="005939A4">
        <w:tc>
          <w:tcPr>
            <w:tcW w:w="817" w:type="dxa"/>
          </w:tcPr>
          <w:p w:rsidR="001B12F7" w:rsidRPr="00896B62" w:rsidRDefault="001B12F7" w:rsidP="001B12F7">
            <w:pPr>
              <w:numPr>
                <w:ilvl w:val="0"/>
                <w:numId w:val="2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2F7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  <w:proofErr w:type="spellStart"/>
            <w:r>
              <w:rPr>
                <w:rFonts w:ascii="PT Serif" w:hAnsi="PT Serif"/>
                <w:b/>
                <w:sz w:val="26"/>
                <w:szCs w:val="26"/>
              </w:rPr>
              <w:t>Халторина</w:t>
            </w:r>
            <w:proofErr w:type="spellEnd"/>
            <w:r>
              <w:rPr>
                <w:rFonts w:ascii="PT Serif" w:hAnsi="PT Serif"/>
                <w:b/>
                <w:sz w:val="26"/>
                <w:szCs w:val="26"/>
              </w:rPr>
              <w:t xml:space="preserve"> </w:t>
            </w:r>
          </w:p>
          <w:p w:rsidR="001B12F7" w:rsidRPr="00B52D6C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B52D6C">
              <w:rPr>
                <w:rFonts w:ascii="PT Serif" w:hAnsi="PT Serif"/>
                <w:sz w:val="26"/>
                <w:szCs w:val="26"/>
              </w:rPr>
              <w:t>Ирина Анатольевна, воспитатель</w:t>
            </w:r>
          </w:p>
        </w:tc>
        <w:tc>
          <w:tcPr>
            <w:tcW w:w="3164" w:type="dxa"/>
          </w:tcPr>
          <w:p w:rsidR="001B12F7" w:rsidRPr="00896B62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«Слагаемые социальной устойчивости»</w:t>
            </w:r>
          </w:p>
        </w:tc>
        <w:tc>
          <w:tcPr>
            <w:tcW w:w="1538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0,11</w:t>
            </w:r>
          </w:p>
        </w:tc>
        <w:tc>
          <w:tcPr>
            <w:tcW w:w="1499" w:type="dxa"/>
          </w:tcPr>
          <w:p w:rsidR="001B12F7" w:rsidRPr="00896B62" w:rsidRDefault="001B12F7" w:rsidP="005939A4">
            <w:pPr>
              <w:jc w:val="center"/>
              <w:rPr>
                <w:rFonts w:ascii="PT Serif" w:hAnsi="PT Serif"/>
                <w:b/>
                <w:sz w:val="26"/>
                <w:szCs w:val="26"/>
              </w:rPr>
            </w:pPr>
            <w:r w:rsidRPr="00896B62">
              <w:rPr>
                <w:rFonts w:ascii="PT Serif" w:hAnsi="PT Serif"/>
                <w:b/>
                <w:sz w:val="26"/>
                <w:szCs w:val="26"/>
              </w:rPr>
              <w:t>2</w:t>
            </w:r>
          </w:p>
        </w:tc>
      </w:tr>
    </w:tbl>
    <w:p w:rsidR="001B12F7" w:rsidRPr="00B65735" w:rsidRDefault="001B12F7" w:rsidP="001B12F7">
      <w:pPr>
        <w:ind w:firstLine="708"/>
        <w:jc w:val="both"/>
        <w:rPr>
          <w:rFonts w:ascii="PT Serif" w:hAnsi="PT Serif"/>
          <w:sz w:val="28"/>
          <w:szCs w:val="28"/>
        </w:rPr>
      </w:pPr>
    </w:p>
    <w:p w:rsidR="001B12F7" w:rsidRDefault="001B12F7" w:rsidP="001B12F7">
      <w:pPr>
        <w:ind w:firstLine="708"/>
        <w:jc w:val="both"/>
        <w:rPr>
          <w:rFonts w:ascii="PT Serif" w:hAnsi="PT Serif"/>
          <w:sz w:val="28"/>
          <w:szCs w:val="28"/>
        </w:rPr>
      </w:pPr>
    </w:p>
    <w:p w:rsidR="001B12F7" w:rsidRPr="00B65735" w:rsidRDefault="001B12F7" w:rsidP="001B12F7">
      <w:pPr>
        <w:ind w:firstLine="708"/>
        <w:jc w:val="both"/>
        <w:rPr>
          <w:rFonts w:ascii="PT Serif" w:hAnsi="PT Serif"/>
          <w:sz w:val="28"/>
          <w:szCs w:val="28"/>
        </w:rPr>
      </w:pPr>
      <w:r w:rsidRPr="00B65735">
        <w:rPr>
          <w:rFonts w:ascii="PT Serif" w:hAnsi="PT Serif"/>
          <w:sz w:val="28"/>
          <w:szCs w:val="28"/>
        </w:rPr>
        <w:t>2. Контроль исполнения настоящего приказа оставляю за собой.</w:t>
      </w: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3521"/>
        <w:gridCol w:w="2983"/>
      </w:tblGrid>
      <w:tr w:rsidR="00187868" w:rsidRPr="00276E92" w:rsidTr="000373BC">
        <w:trPr>
          <w:trHeight w:val="719"/>
        </w:trPr>
        <w:tc>
          <w:tcPr>
            <w:tcW w:w="1699" w:type="pct"/>
            <w:vAlign w:val="center"/>
          </w:tcPr>
          <w:p w:rsidR="00187868" w:rsidRPr="00276E92" w:rsidRDefault="0035144D" w:rsidP="00D31C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Печатать заголовок приложения"/>
                  <w:textInput>
                    <w:default w:val="Директор"/>
                  </w:textInput>
                </w:ffData>
              </w:fldChar>
            </w:r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pct"/>
            <w:vAlign w:val="center"/>
          </w:tcPr>
          <w:p w:rsidR="00187868" w:rsidRPr="00276E92" w:rsidRDefault="000373BC" w:rsidP="00CA311F">
            <w:pPr>
              <w:jc w:val="center"/>
              <w:rPr>
                <w:rFonts w:ascii="PT Astra Serif" w:hAnsi="PT Astra Serif"/>
              </w:rPr>
            </w:pPr>
            <w:bookmarkStart w:id="6" w:name="STAMP_EDS"/>
            <w:bookmarkStart w:id="7" w:name="SIGNERSTAMP1"/>
            <w:r w:rsidRPr="000373BC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2066925" cy="914400"/>
                  <wp:effectExtent l="0" t="0" r="9525" b="0"/>
                  <wp:docPr id="1" name="Рисунок 1" descr="C:\Users\user\Desktop\РАБОЧИЙ СТОЛ\штамп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ЧИЙ СТОЛ\штамп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868">
              <w:rPr>
                <w:rFonts w:ascii="PT Astra Serif" w:hAnsi="PT Astra Serif"/>
              </w:rPr>
              <w:t xml:space="preserve"> </w:t>
            </w:r>
            <w:bookmarkEnd w:id="6"/>
            <w:bookmarkEnd w:id="7"/>
          </w:p>
        </w:tc>
        <w:tc>
          <w:tcPr>
            <w:tcW w:w="1514" w:type="pct"/>
            <w:vAlign w:val="center"/>
          </w:tcPr>
          <w:p w:rsidR="00187868" w:rsidRPr="00276E92" w:rsidRDefault="0035144D" w:rsidP="00D31C2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helpText w:type="text" w:val="Печатать заголовок приложения"/>
                  <w:textInput>
                    <w:default w:val="Е. А. Губанова"/>
                  </w:textInput>
                </w:ffData>
              </w:fldChar>
            </w:r>
            <w:bookmarkStart w:id="8" w:name="ТекстовоеПоле2"/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Е. А. Губанова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35144D">
        <w:rPr>
          <w:rFonts w:ascii="PT Astra Serif" w:hAnsi="PT Astra Serif"/>
        </w:rPr>
        <w:t>Демушкина А. О.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35144D">
        <w:rPr>
          <w:rFonts w:ascii="PT Astra Serif" w:hAnsi="PT Astra Serif"/>
        </w:rPr>
        <w:t>8(48763)2-37-45</w:t>
      </w:r>
    </w:p>
    <w:p w:rsidR="00A15AAD" w:rsidRDefault="00A15AAD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Default="001B12F7" w:rsidP="00A15AAD">
      <w:pPr>
        <w:spacing w:after="160" w:line="259" w:lineRule="auto"/>
      </w:pPr>
    </w:p>
    <w:p w:rsidR="001B12F7" w:rsidRPr="00B65735" w:rsidRDefault="001B12F7" w:rsidP="001B12F7">
      <w:pPr>
        <w:jc w:val="both"/>
        <w:rPr>
          <w:rFonts w:ascii="PT Serif" w:hAnsi="PT Serif"/>
          <w:sz w:val="26"/>
          <w:szCs w:val="26"/>
        </w:rPr>
      </w:pPr>
    </w:p>
    <w:p w:rsidR="001B12F7" w:rsidRPr="00B65735" w:rsidRDefault="001B12F7" w:rsidP="001B12F7">
      <w:pPr>
        <w:jc w:val="both"/>
        <w:rPr>
          <w:rFonts w:ascii="PT Serif" w:hAnsi="PT Serif"/>
          <w:sz w:val="26"/>
          <w:szCs w:val="26"/>
        </w:rPr>
      </w:pPr>
      <w:r w:rsidRPr="00B65735">
        <w:rPr>
          <w:rFonts w:ascii="PT Serif" w:hAnsi="PT Serif"/>
          <w:sz w:val="26"/>
          <w:szCs w:val="26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376"/>
        <w:gridCol w:w="1404"/>
      </w:tblGrid>
      <w:tr w:rsidR="001B12F7" w:rsidRPr="00B65735" w:rsidTr="005939A4">
        <w:trPr>
          <w:trHeight w:val="288"/>
        </w:trPr>
        <w:tc>
          <w:tcPr>
            <w:tcW w:w="828" w:type="dxa"/>
          </w:tcPr>
          <w:p w:rsidR="001B12F7" w:rsidRPr="006D5D21" w:rsidRDefault="001B12F7" w:rsidP="001B12F7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B65735">
              <w:rPr>
                <w:rFonts w:ascii="PT Serif" w:hAnsi="PT Serif"/>
                <w:sz w:val="26"/>
                <w:szCs w:val="26"/>
              </w:rPr>
              <w:t>Архипова Н.В.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rPr>
          <w:trHeight w:val="288"/>
        </w:trPr>
        <w:tc>
          <w:tcPr>
            <w:tcW w:w="828" w:type="dxa"/>
          </w:tcPr>
          <w:p w:rsidR="001B12F7" w:rsidRPr="006D5D21" w:rsidRDefault="001B12F7" w:rsidP="001B12F7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Бакаева Л.Ю.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6D5D21" w:rsidRDefault="001B12F7" w:rsidP="001B12F7">
            <w:pPr>
              <w:pStyle w:val="a7"/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B65735">
              <w:rPr>
                <w:rFonts w:ascii="PT Serif" w:hAnsi="PT Serif"/>
                <w:sz w:val="26"/>
                <w:szCs w:val="26"/>
              </w:rPr>
              <w:t>Баранова Н. В.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6D5D21" w:rsidRDefault="001B12F7" w:rsidP="001B12F7">
            <w:pPr>
              <w:pStyle w:val="a7"/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Богатырева Р.Н.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 w:rsidRPr="00B65735">
              <w:rPr>
                <w:rFonts w:ascii="PT Serif" w:hAnsi="PT Serif"/>
                <w:sz w:val="26"/>
                <w:szCs w:val="26"/>
              </w:rPr>
              <w:t>Быкова С.В.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Загребнева Н.Е.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Макаренко О.А.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Минаков А.А.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Семенова Н.И.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Смирнова Ю.А.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proofErr w:type="spellStart"/>
            <w:r w:rsidRPr="00B65735">
              <w:rPr>
                <w:rFonts w:ascii="PT Serif" w:hAnsi="PT Serif"/>
                <w:sz w:val="26"/>
                <w:szCs w:val="26"/>
              </w:rPr>
              <w:t>Солодова</w:t>
            </w:r>
            <w:proofErr w:type="spellEnd"/>
            <w:r w:rsidRPr="00B65735">
              <w:rPr>
                <w:rFonts w:ascii="PT Serif" w:hAnsi="PT Serif"/>
                <w:sz w:val="26"/>
                <w:szCs w:val="26"/>
              </w:rPr>
              <w:t xml:space="preserve"> Л.К.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  <w:tr w:rsidR="001B12F7" w:rsidRPr="00B65735" w:rsidTr="005939A4">
        <w:tc>
          <w:tcPr>
            <w:tcW w:w="828" w:type="dxa"/>
          </w:tcPr>
          <w:p w:rsidR="001B12F7" w:rsidRPr="00B65735" w:rsidRDefault="001B12F7" w:rsidP="001B12F7">
            <w:pPr>
              <w:numPr>
                <w:ilvl w:val="0"/>
                <w:numId w:val="3"/>
              </w:numPr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1440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:rsidR="001B12F7" w:rsidRPr="00B65735" w:rsidRDefault="001B12F7" w:rsidP="005939A4">
            <w:pPr>
              <w:rPr>
                <w:rFonts w:ascii="PT Serif" w:hAnsi="PT Serif"/>
                <w:sz w:val="26"/>
                <w:szCs w:val="26"/>
              </w:rPr>
            </w:pPr>
            <w:proofErr w:type="spellStart"/>
            <w:r>
              <w:rPr>
                <w:rFonts w:ascii="PT Serif" w:hAnsi="PT Serif"/>
                <w:sz w:val="26"/>
                <w:szCs w:val="26"/>
              </w:rPr>
              <w:t>Халторина</w:t>
            </w:r>
            <w:proofErr w:type="spellEnd"/>
            <w:r>
              <w:rPr>
                <w:rFonts w:ascii="PT Serif" w:hAnsi="PT Serif"/>
                <w:sz w:val="26"/>
                <w:szCs w:val="26"/>
              </w:rPr>
              <w:t xml:space="preserve"> И.А.</w:t>
            </w:r>
          </w:p>
        </w:tc>
        <w:tc>
          <w:tcPr>
            <w:tcW w:w="1404" w:type="dxa"/>
          </w:tcPr>
          <w:p w:rsidR="001B12F7" w:rsidRPr="00B65735" w:rsidRDefault="001B12F7" w:rsidP="005939A4">
            <w:pPr>
              <w:rPr>
                <w:rFonts w:ascii="PT Serif" w:hAnsi="PT Serif"/>
                <w:b/>
                <w:sz w:val="26"/>
                <w:szCs w:val="26"/>
              </w:rPr>
            </w:pPr>
          </w:p>
        </w:tc>
      </w:tr>
    </w:tbl>
    <w:p w:rsidR="001B12F7" w:rsidRDefault="001B12F7" w:rsidP="00A15AAD">
      <w:pPr>
        <w:spacing w:after="160" w:line="259" w:lineRule="auto"/>
      </w:pPr>
    </w:p>
    <w:sectPr w:rsidR="001B12F7" w:rsidSect="00CA311F">
      <w:headerReference w:type="even" r:id="rId8"/>
      <w:headerReference w:type="default" r:id="rId9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BA" w:rsidRDefault="00A11ABA">
      <w:r>
        <w:separator/>
      </w:r>
    </w:p>
  </w:endnote>
  <w:endnote w:type="continuationSeparator" w:id="0">
    <w:p w:rsidR="00A11ABA" w:rsidRDefault="00A1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BA" w:rsidRDefault="00A11ABA">
      <w:r>
        <w:separator/>
      </w:r>
    </w:p>
  </w:footnote>
  <w:footnote w:type="continuationSeparator" w:id="0">
    <w:p w:rsidR="00A11ABA" w:rsidRDefault="00A1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26" w:rsidRDefault="00211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1026" w:rsidRDefault="002110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26" w:rsidRDefault="00211026">
    <w:pPr>
      <w:pStyle w:val="a3"/>
      <w:framePr w:wrap="around" w:vAnchor="text" w:hAnchor="margin" w:xAlign="center" w:y="1"/>
      <w:rPr>
        <w:rStyle w:val="a5"/>
      </w:rPr>
    </w:pPr>
  </w:p>
  <w:p w:rsidR="00211026" w:rsidRDefault="00211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B41"/>
    <w:multiLevelType w:val="hybridMultilevel"/>
    <w:tmpl w:val="B368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74971CEC"/>
    <w:multiLevelType w:val="hybridMultilevel"/>
    <w:tmpl w:val="E250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0"/>
    <w:rsid w:val="000373BC"/>
    <w:rsid w:val="00060720"/>
    <w:rsid w:val="00097C96"/>
    <w:rsid w:val="000C33B8"/>
    <w:rsid w:val="000E6EB4"/>
    <w:rsid w:val="000F6DF9"/>
    <w:rsid w:val="00144F85"/>
    <w:rsid w:val="00187868"/>
    <w:rsid w:val="001902F2"/>
    <w:rsid w:val="001B12F7"/>
    <w:rsid w:val="00211026"/>
    <w:rsid w:val="002B00BF"/>
    <w:rsid w:val="002D0952"/>
    <w:rsid w:val="00311250"/>
    <w:rsid w:val="0035144D"/>
    <w:rsid w:val="00387CCA"/>
    <w:rsid w:val="003F4379"/>
    <w:rsid w:val="00416E56"/>
    <w:rsid w:val="00487AE4"/>
    <w:rsid w:val="004D500E"/>
    <w:rsid w:val="0058088C"/>
    <w:rsid w:val="00580FBC"/>
    <w:rsid w:val="00640525"/>
    <w:rsid w:val="00661366"/>
    <w:rsid w:val="006E10A2"/>
    <w:rsid w:val="00704901"/>
    <w:rsid w:val="0070518D"/>
    <w:rsid w:val="007214CD"/>
    <w:rsid w:val="007215A0"/>
    <w:rsid w:val="00753401"/>
    <w:rsid w:val="00760EC3"/>
    <w:rsid w:val="007871F4"/>
    <w:rsid w:val="007A1ACD"/>
    <w:rsid w:val="007E15D9"/>
    <w:rsid w:val="007E23F9"/>
    <w:rsid w:val="007E6301"/>
    <w:rsid w:val="007E7251"/>
    <w:rsid w:val="00841809"/>
    <w:rsid w:val="008A6E55"/>
    <w:rsid w:val="008E41E9"/>
    <w:rsid w:val="00913CB6"/>
    <w:rsid w:val="00931730"/>
    <w:rsid w:val="009621EF"/>
    <w:rsid w:val="0098052B"/>
    <w:rsid w:val="009A21D2"/>
    <w:rsid w:val="009E172B"/>
    <w:rsid w:val="009E7246"/>
    <w:rsid w:val="00A11ABA"/>
    <w:rsid w:val="00A15AAD"/>
    <w:rsid w:val="00A37BBB"/>
    <w:rsid w:val="00A47098"/>
    <w:rsid w:val="00A47BCB"/>
    <w:rsid w:val="00AE0D95"/>
    <w:rsid w:val="00AF2C79"/>
    <w:rsid w:val="00B331F3"/>
    <w:rsid w:val="00BD3E26"/>
    <w:rsid w:val="00C06BC5"/>
    <w:rsid w:val="00C768B9"/>
    <w:rsid w:val="00C862AB"/>
    <w:rsid w:val="00CA1CA6"/>
    <w:rsid w:val="00CA311F"/>
    <w:rsid w:val="00CD3C0D"/>
    <w:rsid w:val="00D31C26"/>
    <w:rsid w:val="00DA18B1"/>
    <w:rsid w:val="00DA2600"/>
    <w:rsid w:val="00DB3771"/>
    <w:rsid w:val="00DC2484"/>
    <w:rsid w:val="00DE760B"/>
    <w:rsid w:val="00EC4A6A"/>
    <w:rsid w:val="00F1531D"/>
    <w:rsid w:val="00F808C4"/>
    <w:rsid w:val="00F84232"/>
    <w:rsid w:val="00FB768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693F-7867-42DE-8922-0EA0D9AD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%20(&#1075;&#1086;&#1089;.%20&#1091;&#1095;&#1088;&#1077;&#1078;&#1076;&#1077;&#1085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(гос. учреждения).dotm</Template>
  <TotalTime>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Наталья Владимировна</dc:creator>
  <cp:lastModifiedBy>Пользователь Windows</cp:lastModifiedBy>
  <cp:revision>7</cp:revision>
  <dcterms:created xsi:type="dcterms:W3CDTF">2024-06-03T11:49:00Z</dcterms:created>
  <dcterms:modified xsi:type="dcterms:W3CDTF">2024-10-04T09:51:00Z</dcterms:modified>
</cp:coreProperties>
</file>